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5FA5" w14:textId="77777777" w:rsidR="003A2A2C" w:rsidRPr="003A2A2C" w:rsidRDefault="003A2A2C" w:rsidP="003A2A2C">
      <w:pPr>
        <w:pStyle w:val="Heading2"/>
        <w:bidi/>
        <w:jc w:val="center"/>
        <w:rPr>
          <w:sz w:val="40"/>
          <w:szCs w:val="40"/>
        </w:rPr>
      </w:pPr>
      <w:r w:rsidRPr="003A2A2C">
        <w:rPr>
          <w:sz w:val="40"/>
          <w:szCs w:val="40"/>
          <w:rtl/>
        </w:rPr>
        <w:t>خطبة قصيرة عن نهاية العام الهجري مكتوبة</w:t>
      </w:r>
    </w:p>
    <w:p w14:paraId="089339A0" w14:textId="77777777" w:rsidR="003A2A2C" w:rsidRPr="003A2A2C" w:rsidRDefault="003A2A2C" w:rsidP="003A2A2C">
      <w:pPr>
        <w:pStyle w:val="NormalWeb"/>
        <w:bidi/>
        <w:jc w:val="center"/>
        <w:rPr>
          <w:sz w:val="28"/>
          <w:szCs w:val="28"/>
        </w:rPr>
      </w:pPr>
      <w:r w:rsidRPr="003A2A2C">
        <w:rPr>
          <w:sz w:val="28"/>
          <w:szCs w:val="28"/>
          <w:rtl/>
        </w:rPr>
        <w:t>في نهاية كل عام هجري، نتوجه بخطبة قصيرة عن نهاية العام الهجري مكتوبة إلى أبناء المسلمين لنلقي نظرة جامعة على ماضينا وحاضرنا ومستقبلنا، وما ينبغي للمسلمين الوقوف عنده مع نهاية هذا العام فيما يأتي</w:t>
      </w:r>
      <w:r w:rsidRPr="003A2A2C">
        <w:rPr>
          <w:sz w:val="28"/>
          <w:szCs w:val="28"/>
        </w:rPr>
        <w:t>:</w:t>
      </w:r>
    </w:p>
    <w:p w14:paraId="13166C32" w14:textId="77777777" w:rsidR="003A2A2C" w:rsidRPr="003A2A2C" w:rsidRDefault="003A2A2C" w:rsidP="003A2A2C">
      <w:pPr>
        <w:pStyle w:val="Heading3"/>
        <w:jc w:val="center"/>
        <w:rPr>
          <w:sz w:val="28"/>
          <w:szCs w:val="28"/>
        </w:rPr>
      </w:pPr>
      <w:r w:rsidRPr="003A2A2C">
        <w:rPr>
          <w:sz w:val="28"/>
          <w:szCs w:val="28"/>
          <w:rtl/>
        </w:rPr>
        <w:t>مقدمة خطبة عن نهاية العام الهجري</w:t>
      </w:r>
    </w:p>
    <w:p w14:paraId="5E416F10" w14:textId="77777777" w:rsidR="003A2A2C" w:rsidRPr="003A2A2C" w:rsidRDefault="003A2A2C" w:rsidP="003A2A2C">
      <w:pPr>
        <w:pStyle w:val="NormalWeb"/>
        <w:bidi/>
        <w:jc w:val="center"/>
        <w:rPr>
          <w:sz w:val="28"/>
          <w:szCs w:val="28"/>
        </w:rPr>
      </w:pPr>
      <w:r w:rsidRPr="003A2A2C">
        <w:rPr>
          <w:sz w:val="28"/>
          <w:szCs w:val="28"/>
          <w:rtl/>
        </w:rPr>
        <w:t>إن الحمد لله ثم الحمد لله نحمه ونستعين به ونستهديه ونستغفره، ونعوذ بالله من شرور أنفسنا ومن سيئات أعمالنا، من يهده الله فهو المهتدي، ومن يضلل فلن تجد له وليًّا مرشدًا، والصلاة والسلام الأتمان الأكملان على سيد الخلق وحبيب الحق، صاحب الخلق العظيم، الشفيع المشفع بالمحشر، ما اتصلت عينٌ بنظر، ووعت أذنٌ بخبر، عباد الله، اتقوا الله الذي تساءلون به والأرحام، واتقوا يومًا ترجعون فيه إلى الله ثم توفى كل نفسٍ ما كسبت وهم لا يظلمون</w:t>
      </w:r>
      <w:r w:rsidRPr="003A2A2C">
        <w:rPr>
          <w:sz w:val="28"/>
          <w:szCs w:val="28"/>
        </w:rPr>
        <w:t>.</w:t>
      </w:r>
    </w:p>
    <w:p w14:paraId="0F4E9BCC" w14:textId="77777777" w:rsidR="003A2A2C" w:rsidRPr="003A2A2C" w:rsidRDefault="003A2A2C" w:rsidP="003A2A2C">
      <w:pPr>
        <w:pStyle w:val="Heading3"/>
        <w:jc w:val="center"/>
        <w:rPr>
          <w:sz w:val="28"/>
          <w:szCs w:val="28"/>
        </w:rPr>
      </w:pPr>
      <w:r w:rsidRPr="003A2A2C">
        <w:rPr>
          <w:sz w:val="28"/>
          <w:szCs w:val="28"/>
          <w:rtl/>
        </w:rPr>
        <w:t>الخطبة الأولى عن نهاية العام الهجري</w:t>
      </w:r>
    </w:p>
    <w:p w14:paraId="55BB9290" w14:textId="77777777" w:rsidR="003A2A2C" w:rsidRPr="003A2A2C" w:rsidRDefault="003A2A2C" w:rsidP="003A2A2C">
      <w:pPr>
        <w:pStyle w:val="NormalWeb"/>
        <w:bidi/>
        <w:jc w:val="center"/>
        <w:rPr>
          <w:sz w:val="28"/>
          <w:szCs w:val="28"/>
        </w:rPr>
      </w:pPr>
      <w:r w:rsidRPr="003A2A2C">
        <w:rPr>
          <w:sz w:val="28"/>
          <w:szCs w:val="28"/>
          <w:rtl/>
        </w:rPr>
        <w:t>أيها المؤمنون والمؤمنات، إن نهاية العام الهجري تأتي لتذكيرنا بأن الزمن يمضي بسرعة والأيام تعد وتنقضي، ولا يعود على الإنسان فرصة للعودة إلى الوراء وتصحيح ما قد فاته. لذا يجب علينا النظر إلى نهاية العام الهجري كفرصة ثمينة للتفكير والتدبر، والعودة إلى الله تعالى بقلوب تائبة وعزائم متجددة. كما أن العام الهجري يشهد العديد من التحديات والمحن التي تمر بها أمتنا الإسلامية، فأزمات ونزاعات واضطهاد يعصف بها عديد من البلدان والشعوب. وفي ظل هذه التحديات، يجب أن نستفيق ونستغل نهاية العام الهجري للتأمل في حالتنا الدينية والاجتماعية، وللبحث عن الحلول الصالحة والمشتقة من قيم ديننا الحنيف</w:t>
      </w:r>
      <w:r w:rsidRPr="003A2A2C">
        <w:rPr>
          <w:sz w:val="28"/>
          <w:szCs w:val="28"/>
        </w:rPr>
        <w:t>.</w:t>
      </w:r>
    </w:p>
    <w:p w14:paraId="17F273A9" w14:textId="77777777" w:rsidR="003A2A2C" w:rsidRPr="003A2A2C" w:rsidRDefault="003A2A2C" w:rsidP="003A2A2C">
      <w:pPr>
        <w:pStyle w:val="NormalWeb"/>
        <w:bidi/>
        <w:jc w:val="center"/>
        <w:rPr>
          <w:sz w:val="28"/>
          <w:szCs w:val="28"/>
        </w:rPr>
      </w:pPr>
      <w:r w:rsidRPr="003A2A2C">
        <w:rPr>
          <w:sz w:val="28"/>
          <w:szCs w:val="28"/>
          <w:rtl/>
        </w:rPr>
        <w:t>كما أنها تأتي أيضًا برسالة تحمل في طياتها أهمية الاعتبار والتدبر. فقد نكون أخطأنا وأخفقنا خلال هذا العام، ولكن لا يزال بإمكاننا التوبة والاستغفار والتخطيط للعام الجديد. لا تدعوا اليأس يسيطر عليكم، بل اعتبروا نهاية العام الهجري فرصة للتغيير والتجديد، واعملوا على تحقيق الأهداف والطموحات الصالحة. وأخلصوا النية لله تعالى في أعمالكم وقلوبكم، فإنه يجزي المتقين النعيم المقيم في الدنيا والآخرة، أقول قولي هذا وأستغفر الله العظيم لي ولكم فيا فوزًا للمستغفرين استغفروا الله</w:t>
      </w:r>
      <w:r w:rsidRPr="003A2A2C">
        <w:rPr>
          <w:sz w:val="28"/>
          <w:szCs w:val="28"/>
        </w:rPr>
        <w:t>.</w:t>
      </w:r>
    </w:p>
    <w:p w14:paraId="4B4BC999" w14:textId="77777777" w:rsidR="003A2A2C" w:rsidRPr="003A2A2C" w:rsidRDefault="003A2A2C" w:rsidP="003A2A2C">
      <w:pPr>
        <w:pStyle w:val="Heading3"/>
        <w:jc w:val="center"/>
        <w:rPr>
          <w:sz w:val="28"/>
          <w:szCs w:val="28"/>
        </w:rPr>
      </w:pPr>
      <w:r w:rsidRPr="003A2A2C">
        <w:rPr>
          <w:sz w:val="28"/>
          <w:szCs w:val="28"/>
          <w:rtl/>
        </w:rPr>
        <w:t>الخطبة الثانية عن نهاية العام الهجري</w:t>
      </w:r>
    </w:p>
    <w:p w14:paraId="3581DD0E" w14:textId="427B63A0" w:rsidR="003A2A2C" w:rsidRPr="003A2A2C" w:rsidRDefault="003A2A2C" w:rsidP="003A2A2C">
      <w:pPr>
        <w:pStyle w:val="NormalWeb"/>
        <w:bidi/>
        <w:jc w:val="center"/>
        <w:rPr>
          <w:sz w:val="28"/>
          <w:szCs w:val="28"/>
        </w:rPr>
      </w:pPr>
      <w:r w:rsidRPr="003A2A2C">
        <w:rPr>
          <w:sz w:val="28"/>
          <w:szCs w:val="28"/>
          <w:rtl/>
        </w:rPr>
        <w:t>الحمد لله حتى يبلغ الحمد منتهاه،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مجيد بر، وارض اللهم عن الصحابة والتابعين، ومن تبعهم ووالاهم بإحسانٍ إلى يوم الدين، وبعد</w:t>
      </w:r>
      <w:r w:rsidRPr="003A2A2C">
        <w:rPr>
          <w:sz w:val="28"/>
          <w:szCs w:val="28"/>
        </w:rPr>
        <w:t>:</w:t>
      </w:r>
    </w:p>
    <w:p w14:paraId="520A4032" w14:textId="77777777" w:rsidR="003A2A2C" w:rsidRPr="003A2A2C" w:rsidRDefault="003A2A2C" w:rsidP="003A2A2C">
      <w:pPr>
        <w:pStyle w:val="NormalWeb"/>
        <w:bidi/>
        <w:jc w:val="center"/>
        <w:rPr>
          <w:sz w:val="28"/>
          <w:szCs w:val="28"/>
        </w:rPr>
      </w:pPr>
      <w:r w:rsidRPr="003A2A2C">
        <w:rPr>
          <w:sz w:val="28"/>
          <w:szCs w:val="28"/>
          <w:rtl/>
        </w:rPr>
        <w:t>عباد الله فلنستغل هذا الوقت الثمين المتبقي من نهاية العام الهجري في تحقيق الإصلاح الذاتي، وتعزيز الروابط بين المسلمين وتعميق الأخوة الإسلامية. ولنتحلى بالتواضع والتسامح والعفو والإحسان تجاه الآخرين، ولنعمل جاهدين على نشر قيم السلام والمحبة والتعاون في مجتمعنا وبين الأمم</w:t>
      </w:r>
      <w:r w:rsidRPr="003A2A2C">
        <w:rPr>
          <w:sz w:val="28"/>
          <w:szCs w:val="28"/>
        </w:rPr>
        <w:t>.</w:t>
      </w:r>
    </w:p>
    <w:p w14:paraId="6E4D9D65" w14:textId="77777777" w:rsidR="003A2A2C" w:rsidRPr="003A2A2C" w:rsidRDefault="003A2A2C" w:rsidP="003A2A2C">
      <w:pPr>
        <w:pStyle w:val="NormalWeb"/>
        <w:bidi/>
        <w:jc w:val="center"/>
        <w:rPr>
          <w:sz w:val="28"/>
          <w:szCs w:val="28"/>
        </w:rPr>
      </w:pPr>
      <w:r w:rsidRPr="003A2A2C">
        <w:rPr>
          <w:sz w:val="28"/>
          <w:szCs w:val="28"/>
          <w:rtl/>
        </w:rPr>
        <w:t xml:space="preserve">لذا يا أحبتي، لا تضيعوا نهاية العام الهجري للدنيا الفانية ومتاعبها الزائلة، بل اجعلوها بدايةً جديدة في طريق التقوى والإصلاح الذاتي والعمل الصالح. ولنحتفل بها بتلقائية وشكرٍ واعتبار، ونسأل الله تعالى </w:t>
      </w:r>
      <w:r w:rsidRPr="003A2A2C">
        <w:rPr>
          <w:sz w:val="28"/>
          <w:szCs w:val="28"/>
          <w:rtl/>
        </w:rPr>
        <w:lastRenderedPageBreak/>
        <w:t>أن يتقبل منا صالح الأعمال وأن يجعلنا وإياكم ممن يستمعون القول فيتبعون أحسنه، وارفعوا أيديكم إني داعٍ لعلها تصادف ساعة إجابة</w:t>
      </w:r>
      <w:r w:rsidRPr="003A2A2C">
        <w:rPr>
          <w:sz w:val="28"/>
          <w:szCs w:val="28"/>
        </w:rPr>
        <w:t>.</w:t>
      </w:r>
    </w:p>
    <w:p w14:paraId="329C26BA" w14:textId="77777777" w:rsidR="003A2A2C" w:rsidRPr="003A2A2C" w:rsidRDefault="003A2A2C" w:rsidP="003A2A2C">
      <w:pPr>
        <w:pStyle w:val="Heading3"/>
        <w:jc w:val="center"/>
        <w:rPr>
          <w:sz w:val="28"/>
          <w:szCs w:val="28"/>
        </w:rPr>
      </w:pPr>
      <w:r w:rsidRPr="003A2A2C">
        <w:rPr>
          <w:sz w:val="28"/>
          <w:szCs w:val="28"/>
          <w:rtl/>
        </w:rPr>
        <w:t>دعاء خطبة قصيرة عن نهاية العام الهجري</w:t>
      </w:r>
    </w:p>
    <w:p w14:paraId="2B866AF0" w14:textId="77777777" w:rsidR="003A2A2C" w:rsidRPr="003A2A2C" w:rsidRDefault="003A2A2C" w:rsidP="003A2A2C">
      <w:pPr>
        <w:pStyle w:val="NormalWeb"/>
        <w:bidi/>
        <w:jc w:val="center"/>
        <w:rPr>
          <w:sz w:val="28"/>
          <w:szCs w:val="28"/>
        </w:rPr>
      </w:pPr>
      <w:r w:rsidRPr="003A2A2C">
        <w:rPr>
          <w:sz w:val="28"/>
          <w:szCs w:val="28"/>
          <w:rtl/>
        </w:rPr>
        <w:t>اللهم اغفر للمؤمنين والمؤمنات والمسلمين والمسلمات، الأحياء منهم والأموات، وارحم شقاوتنا أجمعين، اللهم إنا نسألك خير ما في هذا العام الهجري وخير ما في العام القادم، ونعوذ بك من شر ما في هذا العام وشر ما في العام القادم، ونستغفرك ونتوب إليك. اللهم اجعل العام الهجري القادم عاماً مليئاً بالخير والبركة والفلاح والسعادة، ولا تجعل فيه شقاءً وهموماً ومصائب، وأعنا على تحقيق أهدافنا في العبادة والتقرب إليك، وارزقنا التوفيق في الدنيا والآخرة</w:t>
      </w:r>
      <w:r w:rsidRPr="003A2A2C">
        <w:rPr>
          <w:sz w:val="28"/>
          <w:szCs w:val="28"/>
        </w:rPr>
        <w:t>.</w:t>
      </w:r>
    </w:p>
    <w:p w14:paraId="5EC149F5" w14:textId="77777777" w:rsidR="003A2A2C" w:rsidRPr="003A2A2C" w:rsidRDefault="003A2A2C" w:rsidP="003A2A2C">
      <w:pPr>
        <w:pStyle w:val="NormalWeb"/>
        <w:bidi/>
        <w:jc w:val="center"/>
        <w:rPr>
          <w:sz w:val="28"/>
          <w:szCs w:val="28"/>
        </w:rPr>
      </w:pPr>
      <w:r w:rsidRPr="003A2A2C">
        <w:rPr>
          <w:sz w:val="28"/>
          <w:szCs w:val="28"/>
          <w:rtl/>
        </w:rPr>
        <w:t>اللهم اجعل هذا العام الهجري خاتمةً للذنوب والخطايا، وابدأ به مرحلة جديدة من الطاعات والعبادات، وأعنا على أن نكون ممن يحيون ليلة الإحياء ويطلبون ليلة القدر، وأسعدنا بمغفرتك ورضوانك يا رب العالمين، سبحان ربك رب العزة عما يصفون وسلامٌ على المرسلين وآخر دعوانا أن الحمد لله رب العالمين</w:t>
      </w:r>
      <w:r w:rsidRPr="003A2A2C">
        <w:rPr>
          <w:sz w:val="28"/>
          <w:szCs w:val="28"/>
        </w:rPr>
        <w:t>.</w:t>
      </w:r>
    </w:p>
    <w:p w14:paraId="0F896224" w14:textId="77777777" w:rsidR="00F24D02" w:rsidRPr="003A2A2C" w:rsidRDefault="00F24D02" w:rsidP="003A2A2C">
      <w:pPr>
        <w:jc w:val="center"/>
        <w:rPr>
          <w:sz w:val="24"/>
          <w:szCs w:val="24"/>
        </w:rPr>
      </w:pPr>
    </w:p>
    <w:sectPr w:rsidR="00F24D02" w:rsidRPr="003A2A2C" w:rsidSect="00FC169F">
      <w:pgSz w:w="11906" w:h="16838" w:code="9"/>
      <w:pgMar w:top="993" w:right="1797" w:bottom="164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30F"/>
    <w:multiLevelType w:val="multilevel"/>
    <w:tmpl w:val="4CA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22EB"/>
    <w:multiLevelType w:val="multilevel"/>
    <w:tmpl w:val="A59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B056A"/>
    <w:multiLevelType w:val="multilevel"/>
    <w:tmpl w:val="E77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03C5"/>
    <w:multiLevelType w:val="multilevel"/>
    <w:tmpl w:val="7C2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07CB"/>
    <w:multiLevelType w:val="multilevel"/>
    <w:tmpl w:val="452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A78A2"/>
    <w:multiLevelType w:val="multilevel"/>
    <w:tmpl w:val="4E2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790519">
    <w:abstractNumId w:val="2"/>
  </w:num>
  <w:num w:numId="2" w16cid:durableId="1121262594">
    <w:abstractNumId w:val="1"/>
  </w:num>
  <w:num w:numId="3" w16cid:durableId="728921760">
    <w:abstractNumId w:val="3"/>
  </w:num>
  <w:num w:numId="4" w16cid:durableId="859709800">
    <w:abstractNumId w:val="5"/>
  </w:num>
  <w:num w:numId="5" w16cid:durableId="1130397047">
    <w:abstractNumId w:val="4"/>
  </w:num>
  <w:num w:numId="6" w16cid:durableId="2595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C6"/>
    <w:rsid w:val="003A2A2C"/>
    <w:rsid w:val="003F2764"/>
    <w:rsid w:val="00865FC6"/>
    <w:rsid w:val="00CC5AC3"/>
    <w:rsid w:val="00D04D1F"/>
    <w:rsid w:val="00F24D02"/>
    <w:rsid w:val="00FC1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23912-96E6-47B8-950F-C180707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FC169F"/>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3A2A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69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C169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C169F"/>
    <w:rPr>
      <w:color w:val="0000FF"/>
      <w:u w:val="single"/>
    </w:rPr>
  </w:style>
  <w:style w:type="character" w:customStyle="1" w:styleId="Heading3Char">
    <w:name w:val="Heading 3 Char"/>
    <w:basedOn w:val="DefaultParagraphFont"/>
    <w:link w:val="Heading3"/>
    <w:uiPriority w:val="9"/>
    <w:semiHidden/>
    <w:rsid w:val="003A2A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790">
      <w:bodyDiv w:val="1"/>
      <w:marLeft w:val="0"/>
      <w:marRight w:val="0"/>
      <w:marTop w:val="0"/>
      <w:marBottom w:val="0"/>
      <w:divBdr>
        <w:top w:val="none" w:sz="0" w:space="0" w:color="auto"/>
        <w:left w:val="none" w:sz="0" w:space="0" w:color="auto"/>
        <w:bottom w:val="none" w:sz="0" w:space="0" w:color="auto"/>
        <w:right w:val="none" w:sz="0" w:space="0" w:color="auto"/>
      </w:divBdr>
    </w:div>
    <w:div w:id="1060519439">
      <w:bodyDiv w:val="1"/>
      <w:marLeft w:val="0"/>
      <w:marRight w:val="0"/>
      <w:marTop w:val="0"/>
      <w:marBottom w:val="0"/>
      <w:divBdr>
        <w:top w:val="none" w:sz="0" w:space="0" w:color="auto"/>
        <w:left w:val="none" w:sz="0" w:space="0" w:color="auto"/>
        <w:bottom w:val="none" w:sz="0" w:space="0" w:color="auto"/>
        <w:right w:val="none" w:sz="0" w:space="0" w:color="auto"/>
      </w:divBdr>
      <w:divsChild>
        <w:div w:id="12315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dcterms:created xsi:type="dcterms:W3CDTF">2023-07-02T16:24:00Z</dcterms:created>
  <dcterms:modified xsi:type="dcterms:W3CDTF">2023-07-02T16:24:00Z</dcterms:modified>
</cp:coreProperties>
</file>